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FD9BB" w14:textId="7B721B7C" w:rsidR="00971890" w:rsidRDefault="007F4894">
      <w:pPr>
        <w:jc w:val="center"/>
      </w:pPr>
      <w:r>
        <w:rPr>
          <w:b/>
          <w:sz w:val="28"/>
        </w:rPr>
        <w:br/>
      </w:r>
      <w:r w:rsidR="00000000">
        <w:rPr>
          <w:b/>
          <w:sz w:val="28"/>
        </w:rPr>
        <w:t>ОБЯВА</w:t>
      </w:r>
    </w:p>
    <w:p w14:paraId="3FD0B466" w14:textId="77777777" w:rsidR="00971890" w:rsidRDefault="00000000">
      <w:r>
        <w:t>за провеждане на конкурс по документи за избор на изпълнители на извънкласни дейности</w:t>
      </w:r>
    </w:p>
    <w:p w14:paraId="44A58240" w14:textId="77777777" w:rsidR="00971890" w:rsidRDefault="00000000">
      <w:r>
        <w:t>33. ОУ "Санкт Петербург" обявява конкурс по документи за избор на изпълнители за осъществяване на извънкласни дейности през учебната 2026/2027 година, съгласно правилата за осъществяване на извънкласни дейности в общинските училища на територията на Столична община.</w:t>
      </w:r>
    </w:p>
    <w:p w14:paraId="1C8298E2" w14:textId="77777777" w:rsidR="00971890" w:rsidRDefault="00000000">
      <w:r>
        <w:t>Дейности:</w:t>
      </w:r>
    </w:p>
    <w:p w14:paraId="592FE274" w14:textId="77777777" w:rsidR="00971890" w:rsidRDefault="00000000">
      <w:r>
        <w:t>Планинарство и туризъм - ученици от I - VII клас</w:t>
      </w:r>
    </w:p>
    <w:p w14:paraId="1D0F5981" w14:textId="77777777" w:rsidR="00971890" w:rsidRDefault="00000000">
      <w:r>
        <w:t>Волейбол - ученици от I - VII клас</w:t>
      </w:r>
    </w:p>
    <w:p w14:paraId="70E969C6" w14:textId="77777777" w:rsidR="00971890" w:rsidRDefault="00000000">
      <w:r>
        <w:t>Приложни изкуства/рисуване - ученици от I - VII клас</w:t>
      </w:r>
    </w:p>
    <w:p w14:paraId="458BCECF" w14:textId="77777777" w:rsidR="00971890" w:rsidRDefault="00000000">
      <w:r>
        <w:t>Роботика, програмиране и дигитално творчество/STEM - ученици от I - VII клас</w:t>
      </w:r>
    </w:p>
    <w:p w14:paraId="1F89BB09" w14:textId="77777777" w:rsidR="00971890" w:rsidRDefault="00000000">
      <w:r>
        <w:t>Училищен фолклорен танцов ансамбъл - ученици от I - VII клас</w:t>
      </w:r>
    </w:p>
    <w:p w14:paraId="01D907F6" w14:textId="77777777" w:rsidR="00971890" w:rsidRDefault="00000000">
      <w:r>
        <w:t>Спортни танци - ученици от I - VII клас</w:t>
      </w:r>
    </w:p>
    <w:p w14:paraId="7E132AFA" w14:textId="77777777" w:rsidR="00971890" w:rsidRDefault="00000000">
      <w:r>
        <w:t>Кандидат може да подаде документи за една или повече от посочените дейности. За всяка дейност се извършва отделно оценяване и класиране.</w:t>
      </w:r>
    </w:p>
    <w:p w14:paraId="4064A505" w14:textId="77777777" w:rsidR="00971890" w:rsidRDefault="00000000">
      <w:r>
        <w:t>Необходими документи за участие:</w:t>
      </w:r>
    </w:p>
    <w:p w14:paraId="701B8675" w14:textId="77777777" w:rsidR="00971890" w:rsidRDefault="00000000">
      <w:r>
        <w:t>Списък на документите - по образец;</w:t>
      </w:r>
    </w:p>
    <w:p w14:paraId="6B0227F1" w14:textId="77777777" w:rsidR="00971890" w:rsidRDefault="00000000">
      <w:r>
        <w:t>Заявление за участие - по образец;</w:t>
      </w:r>
    </w:p>
    <w:p w14:paraId="4CC3490D" w14:textId="77777777" w:rsidR="00971890" w:rsidRDefault="00000000">
      <w:r>
        <w:t>Заверено копие от документа за регистрация или ЕИК; за физическо лице - копие от документ за самоличност; при липса на ЕИК - удостоверение за актуално състояние; за ЮЛНЦ - съдебно решение за регистрация и заверено копие от устав/устройствен правилник;</w:t>
      </w:r>
    </w:p>
    <w:p w14:paraId="7AD66557" w14:textId="77777777" w:rsidR="00971890" w:rsidRDefault="00000000">
      <w:r>
        <w:t>Декларация на кандидата по чл. 220, ал. 1 ЗПУО - по образец;</w:t>
      </w:r>
    </w:p>
    <w:p w14:paraId="0DFAB0D9" w14:textId="77777777" w:rsidR="00971890" w:rsidRDefault="00000000">
      <w:r>
        <w:t>Валидно свидетелство за съдимост за всеки педагогически специалист, предложен за дейността;</w:t>
      </w:r>
    </w:p>
    <w:p w14:paraId="655F1A38" w14:textId="77777777" w:rsidR="00971890" w:rsidRDefault="00000000">
      <w:r>
        <w:t>Референции от институции и организации, доказващи качеството на определената извънкласна дейност - до 10 броя, когато са приложими;</w:t>
      </w:r>
    </w:p>
    <w:p w14:paraId="0C7DC8B0" w14:textId="77777777" w:rsidR="00971890" w:rsidRDefault="00000000">
      <w:r>
        <w:t>Проект на договор, попълнен с данните на кандидата и подписан;</w:t>
      </w:r>
    </w:p>
    <w:p w14:paraId="5088C275" w14:textId="77777777" w:rsidR="00971890" w:rsidRDefault="00000000">
      <w:r>
        <w:lastRenderedPageBreak/>
        <w:t>Оферта - по образец, като при участие за повече от една дейност се представя отделна оферта за всяка дейност;</w:t>
      </w:r>
    </w:p>
    <w:p w14:paraId="2998D706" w14:textId="77777777" w:rsidR="00971890" w:rsidRDefault="00000000">
      <w:r>
        <w:t>При участие за спортна дейност (Волейбол или Спортни танци) - доказателство за право да се предоставя спортна услуга по правилата на Столична община.</w:t>
      </w:r>
    </w:p>
    <w:p w14:paraId="677DD6D2" w14:textId="77777777" w:rsidR="00971890" w:rsidRDefault="00000000">
      <w:r>
        <w:t>Срок и място за подаване:</w:t>
      </w:r>
    </w:p>
    <w:p w14:paraId="61A727BB" w14:textId="77777777" w:rsidR="00971890" w:rsidRDefault="00000000">
      <w:r>
        <w:t>Документите се подават в деловодството/канцеларията на 33. ОУ "Санкт Петербург", гр. София, район "Люлин", ж.к. "Люлин", ул. 309 № 8, в срок до 07.10.2026 г. включително, в работното време на деловодството.</w:t>
      </w:r>
    </w:p>
    <w:p w14:paraId="64AC0AEC" w14:textId="77777777" w:rsidR="00971890" w:rsidRDefault="00000000">
      <w:r>
        <w:t>Документите се подават в два отделни плика - плик "А" и плик "Б - Оферта", поставени в един голям, бял и запечатан плик. Върху големия плик се изписват наименованието/името на кандидата и извънкласната дейност/дейности, за които участва.</w:t>
      </w:r>
    </w:p>
    <w:p w14:paraId="372BDF58" w14:textId="77777777" w:rsidR="00971890" w:rsidRDefault="00000000">
      <w:r>
        <w:t>Обявата, документацията за участие и образците на приложенията са публикувани на интернет страницата на училището и са на разположение в училището.</w:t>
      </w:r>
    </w:p>
    <w:p w14:paraId="2924041E" w14:textId="639554BD" w:rsidR="00971890" w:rsidRDefault="00971890"/>
    <w:sectPr w:rsidR="00971890" w:rsidSect="00034616">
      <w:head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AE2E3" w14:textId="77777777" w:rsidR="00F008FD" w:rsidRDefault="00F008FD" w:rsidP="007F4894">
      <w:pPr>
        <w:spacing w:after="0" w:line="240" w:lineRule="auto"/>
      </w:pPr>
      <w:r>
        <w:separator/>
      </w:r>
    </w:p>
  </w:endnote>
  <w:endnote w:type="continuationSeparator" w:id="0">
    <w:p w14:paraId="26AEBB2C" w14:textId="77777777" w:rsidR="00F008FD" w:rsidRDefault="00F008FD" w:rsidP="007F4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EB11A" w14:textId="77777777" w:rsidR="00F008FD" w:rsidRDefault="00F008FD" w:rsidP="007F4894">
      <w:pPr>
        <w:spacing w:after="0" w:line="240" w:lineRule="auto"/>
      </w:pPr>
      <w:r>
        <w:separator/>
      </w:r>
    </w:p>
  </w:footnote>
  <w:footnote w:type="continuationSeparator" w:id="0">
    <w:p w14:paraId="3B5E18D9" w14:textId="77777777" w:rsidR="00F008FD" w:rsidRDefault="00F008FD" w:rsidP="007F4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D912D" w14:textId="77777777" w:rsidR="007F4894" w:rsidRPr="006D284D" w:rsidRDefault="007F4894" w:rsidP="007F4894">
    <w:pPr>
      <w:spacing w:after="0" w:line="240" w:lineRule="auto"/>
      <w:jc w:val="center"/>
      <w:rPr>
        <w:rFonts w:ascii="Bookman Old Style" w:hAnsi="Bookman Old Style"/>
        <w:b/>
        <w:szCs w:val="24"/>
      </w:rPr>
    </w:pPr>
    <w:r>
      <w:rPr>
        <w:noProof/>
        <w:sz w:val="20"/>
        <w:szCs w:val="20"/>
        <w:lang w:eastAsia="bg-BG"/>
      </w:rPr>
      <w:drawing>
        <wp:anchor distT="0" distB="0" distL="114300" distR="114300" simplePos="0" relativeHeight="251659264" behindDoc="1" locked="0" layoutInCell="1" allowOverlap="1" wp14:anchorId="185C7B6E" wp14:editId="2EF7E721">
          <wp:simplePos x="0" y="0"/>
          <wp:positionH relativeFrom="margin">
            <wp:posOffset>-719455</wp:posOffset>
          </wp:positionH>
          <wp:positionV relativeFrom="paragraph">
            <wp:posOffset>-392430</wp:posOffset>
          </wp:positionV>
          <wp:extent cx="752475" cy="748030"/>
          <wp:effectExtent l="0" t="0" r="9525" b="0"/>
          <wp:wrapTight wrapText="bothSides">
            <wp:wrapPolygon edited="0">
              <wp:start x="0" y="0"/>
              <wp:lineTo x="0" y="20903"/>
              <wp:lineTo x="21327" y="20903"/>
              <wp:lineTo x="21327" y="0"/>
              <wp:lineTo x="0" y="0"/>
            </wp:wrapPolygon>
          </wp:wrapTight>
          <wp:docPr id="74" name="Picture 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48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0"/>
        <w:szCs w:val="20"/>
      </w:rPr>
      <w:t xml:space="preserve"> </w:t>
    </w:r>
    <w:r w:rsidRPr="006D284D">
      <w:rPr>
        <w:rFonts w:ascii="Bookman Old Style" w:hAnsi="Bookman Old Style"/>
        <w:b/>
        <w:szCs w:val="24"/>
      </w:rPr>
      <w:t>ОСНОВНО УЧИЛИЩЕ „САНКТ ПЕТЕРБУРГ“</w:t>
    </w:r>
  </w:p>
  <w:p w14:paraId="381761E3" w14:textId="77777777" w:rsidR="007F4894" w:rsidRPr="006D284D" w:rsidRDefault="007F4894" w:rsidP="007F4894">
    <w:pPr>
      <w:spacing w:after="0" w:line="240" w:lineRule="auto"/>
      <w:ind w:left="2124"/>
      <w:jc w:val="center"/>
      <w:rPr>
        <w:rFonts w:ascii="Bookman Old Style" w:hAnsi="Bookman Old Style"/>
        <w:b/>
        <w:sz w:val="20"/>
        <w:szCs w:val="20"/>
      </w:rPr>
    </w:pPr>
    <w:r w:rsidRPr="006D284D">
      <w:rPr>
        <w:rFonts w:ascii="Bookman Old Style" w:hAnsi="Bookman Old Style"/>
        <w:b/>
        <w:sz w:val="20"/>
        <w:szCs w:val="20"/>
      </w:rPr>
      <w:t>СТОЛИЧНА ОБЩИНА, Р-Н „ЛЮЛИН“, ОБЛАСТ СОФИЯ-ГРАД</w:t>
    </w:r>
  </w:p>
  <w:p w14:paraId="741302B9" w14:textId="46FF18CE" w:rsidR="007F4894" w:rsidRPr="00A007EB" w:rsidRDefault="007F4894" w:rsidP="007F4894">
    <w:pPr>
      <w:pBdr>
        <w:bottom w:val="single" w:sz="6" w:space="0" w:color="auto"/>
      </w:pBdr>
      <w:spacing w:after="0" w:line="240" w:lineRule="auto"/>
      <w:jc w:val="center"/>
      <w:rPr>
        <w:rFonts w:ascii="Bookman Old Style" w:hAnsi="Bookman Old Style"/>
        <w:b/>
        <w:sz w:val="20"/>
        <w:szCs w:val="20"/>
      </w:rPr>
    </w:pPr>
    <w:proofErr w:type="spellStart"/>
    <w:r w:rsidRPr="006D284D">
      <w:rPr>
        <w:rFonts w:ascii="Bookman Old Style" w:hAnsi="Bookman Old Style"/>
        <w:b/>
        <w:sz w:val="20"/>
        <w:szCs w:val="20"/>
      </w:rPr>
      <w:t>Моб.телефон</w:t>
    </w:r>
    <w:proofErr w:type="spellEnd"/>
    <w:r w:rsidRPr="006D284D">
      <w:rPr>
        <w:rFonts w:ascii="Bookman Old Style" w:hAnsi="Bookman Old Style"/>
        <w:b/>
        <w:sz w:val="20"/>
        <w:szCs w:val="20"/>
      </w:rPr>
      <w:t>: 08</w:t>
    </w:r>
    <w:r>
      <w:rPr>
        <w:rFonts w:ascii="Bookman Old Style" w:hAnsi="Bookman Old Style"/>
        <w:b/>
        <w:sz w:val="20"/>
        <w:szCs w:val="20"/>
      </w:rPr>
      <w:t>79</w:t>
    </w:r>
    <w:r w:rsidRPr="006D284D">
      <w:rPr>
        <w:rFonts w:ascii="Bookman Old Style" w:hAnsi="Bookman Old Style"/>
        <w:b/>
        <w:sz w:val="20"/>
        <w:szCs w:val="20"/>
      </w:rPr>
      <w:t xml:space="preserve"> </w:t>
    </w:r>
    <w:r>
      <w:rPr>
        <w:rFonts w:ascii="Bookman Old Style" w:hAnsi="Bookman Old Style"/>
        <w:b/>
        <w:sz w:val="20"/>
        <w:szCs w:val="20"/>
      </w:rPr>
      <w:t>437</w:t>
    </w:r>
    <w:r w:rsidRPr="006D284D">
      <w:rPr>
        <w:rFonts w:ascii="Bookman Old Style" w:hAnsi="Bookman Old Style"/>
        <w:b/>
        <w:sz w:val="20"/>
        <w:szCs w:val="20"/>
      </w:rPr>
      <w:t> </w:t>
    </w:r>
    <w:r>
      <w:rPr>
        <w:rFonts w:ascii="Bookman Old Style" w:hAnsi="Bookman Old Style"/>
        <w:b/>
        <w:sz w:val="20"/>
        <w:szCs w:val="20"/>
      </w:rPr>
      <w:t>033</w:t>
    </w:r>
    <w:r w:rsidRPr="006D284D">
      <w:rPr>
        <w:rFonts w:ascii="Bookman Old Style" w:hAnsi="Bookman Old Style"/>
        <w:b/>
        <w:sz w:val="20"/>
        <w:szCs w:val="20"/>
      </w:rPr>
      <w:t xml:space="preserve">, </w:t>
    </w:r>
    <w:hyperlink r:id="rId2" w:history="1">
      <w:r w:rsidRPr="006D284D">
        <w:rPr>
          <w:rStyle w:val="affa"/>
          <w:rFonts w:ascii="Bookman Old Style" w:hAnsi="Bookman Old Style"/>
          <w:b/>
          <w:sz w:val="20"/>
          <w:szCs w:val="20"/>
          <w:u w:val="none"/>
        </w:rPr>
        <w:t>https://33-ou.com/</w:t>
      </w:r>
    </w:hyperlink>
    <w:r w:rsidRPr="006D284D">
      <w:rPr>
        <w:rFonts w:ascii="Bookman Old Style" w:hAnsi="Bookman Old Style"/>
        <w:b/>
        <w:sz w:val="20"/>
        <w:szCs w:val="20"/>
      </w:rPr>
      <w:t>, e</w:t>
    </w:r>
    <w:r w:rsidRPr="00A007EB">
      <w:rPr>
        <w:rFonts w:ascii="Bookman Old Style" w:hAnsi="Bookman Old Style"/>
        <w:b/>
        <w:sz w:val="20"/>
        <w:szCs w:val="20"/>
      </w:rPr>
      <w:t>-</w:t>
    </w:r>
    <w:r w:rsidRPr="006D284D">
      <w:rPr>
        <w:rFonts w:ascii="Bookman Old Style" w:hAnsi="Bookman Old Style"/>
        <w:b/>
        <w:sz w:val="20"/>
        <w:szCs w:val="20"/>
      </w:rPr>
      <w:t>mail</w:t>
    </w:r>
    <w:r w:rsidRPr="00A007EB">
      <w:rPr>
        <w:rFonts w:ascii="Bookman Old Style" w:hAnsi="Bookman Old Style"/>
        <w:b/>
        <w:sz w:val="20"/>
        <w:szCs w:val="20"/>
      </w:rPr>
      <w:t>:</w:t>
    </w:r>
    <w:r w:rsidRPr="006D284D">
      <w:rPr>
        <w:rFonts w:ascii="Bookman Old Style" w:hAnsi="Bookman Old Style"/>
        <w:b/>
        <w:sz w:val="20"/>
        <w:szCs w:val="20"/>
      </w:rPr>
      <w:t xml:space="preserve"> </w:t>
    </w:r>
    <w:hyperlink r:id="rId3" w:history="1">
      <w:r w:rsidRPr="00603A6D">
        <w:rPr>
          <w:rStyle w:val="affa"/>
          <w:rFonts w:ascii="Bookman Old Style" w:hAnsi="Bookman Old Style"/>
          <w:b/>
          <w:sz w:val="20"/>
          <w:szCs w:val="20"/>
        </w:rPr>
        <w:t>info-2212033@edu.mon.bg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7195132">
    <w:abstractNumId w:val="8"/>
  </w:num>
  <w:num w:numId="2" w16cid:durableId="1934169433">
    <w:abstractNumId w:val="6"/>
  </w:num>
  <w:num w:numId="3" w16cid:durableId="3018610">
    <w:abstractNumId w:val="5"/>
  </w:num>
  <w:num w:numId="4" w16cid:durableId="1294142142">
    <w:abstractNumId w:val="4"/>
  </w:num>
  <w:num w:numId="5" w16cid:durableId="1306472220">
    <w:abstractNumId w:val="7"/>
  </w:num>
  <w:num w:numId="6" w16cid:durableId="1671253071">
    <w:abstractNumId w:val="3"/>
  </w:num>
  <w:num w:numId="7" w16cid:durableId="1917278470">
    <w:abstractNumId w:val="2"/>
  </w:num>
  <w:num w:numId="8" w16cid:durableId="1505631772">
    <w:abstractNumId w:val="1"/>
  </w:num>
  <w:num w:numId="9" w16cid:durableId="388261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F4894"/>
    <w:rsid w:val="00971890"/>
    <w:rsid w:val="00AA1D8D"/>
    <w:rsid w:val="00B47730"/>
    <w:rsid w:val="00CB0664"/>
    <w:rsid w:val="00F008FD"/>
    <w:rsid w:val="00F732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E4668B"/>
  <w14:defaultImageDpi w14:val="300"/>
  <w15:docId w15:val="{BD458CFB-9A89-4926-B799-4EA1DB9C8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007F48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-2212033@edu.mon.bg" TargetMode="External"/><Relationship Id="rId2" Type="http://schemas.openxmlformats.org/officeDocument/2006/relationships/hyperlink" Target="https://33-ou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Ивайло Флоров</cp:lastModifiedBy>
  <cp:revision>2</cp:revision>
  <dcterms:created xsi:type="dcterms:W3CDTF">2013-12-23T23:15:00Z</dcterms:created>
  <dcterms:modified xsi:type="dcterms:W3CDTF">2026-09-28T12:13:00Z</dcterms:modified>
  <cp:category/>
</cp:coreProperties>
</file>